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w:body>
    <w:p>
      <w:pPr>
        <w:jc w:val="center"/>
        <w:rPr>
          <w:rFonts w:ascii="Times New Roman" w:eastAsia="Times New Roman" w:hAnsi="Times New Roman"/>
          <w:b/>
          <w:bCs/>
          <w:sz w:val="28"/>
          <w:szCs w:val="28"/>
          <w:rtl w:val="off"/>
        </w:rPr>
      </w:pPr>
      <w:r>
        <w:rPr>
          <w:rFonts w:ascii="Times New Roman" w:eastAsia="Times New Roman" w:hAnsi="Times New Roman" w:hint="default"/>
          <w:b/>
          <w:bCs/>
          <w:sz w:val="28"/>
          <w:szCs w:val="28"/>
          <w:rtl w:val="off"/>
        </w:rPr>
        <w:t xml:space="preserve">Влияние дефектов зубочелюстной системы на формирование речи.         </w:t>
      </w:r>
    </w:p>
    <w:p>
      <w:pPr>
        <w:jc w:val="center"/>
        <w:rPr>
          <w:rFonts w:ascii="Times New Roman" w:eastAsia="Times New Roman" w:hAnsi="Times New Roman" w:hint="default"/>
          <w:b/>
          <w:bCs/>
          <w:sz w:val="28"/>
          <w:szCs w:val="28"/>
        </w:rPr>
      </w:pPr>
      <w:r>
        <w:rPr>
          <w:rFonts w:ascii="Times New Roman" w:eastAsia="Times New Roman" w:hAnsi="Times New Roman" w:hint="default"/>
          <w:b/>
          <w:bCs/>
          <w:sz w:val="28"/>
          <w:szCs w:val="28"/>
          <w:rtl w:val="off"/>
        </w:rPr>
        <w:t>(</w:t>
      </w:r>
      <w:r>
        <w:rPr>
          <w:rFonts w:ascii="Times New Roman" w:eastAsia="Times New Roman" w:hAnsi="Times New Roman" w:hint="default"/>
          <w:b/>
          <w:bCs/>
          <w:sz w:val="28"/>
          <w:szCs w:val="28"/>
        </w:rPr>
        <w:t>Надо ли бороться с вредными для речи</w:t>
      </w:r>
      <w:r>
        <w:rPr>
          <w:rFonts w:ascii="Times New Roman" w:eastAsia="Times New Roman" w:hAnsi="Times New Roman" w:hint="default"/>
          <w:b/>
          <w:bCs/>
          <w:sz w:val="28"/>
          <w:szCs w:val="28"/>
          <w:rtl w:val="off"/>
        </w:rPr>
        <w:t xml:space="preserve"> </w:t>
      </w:r>
      <w:r>
        <w:rPr>
          <w:rFonts w:ascii="Times New Roman" w:eastAsia="Times New Roman" w:hAnsi="Times New Roman" w:hint="default"/>
          <w:b/>
          <w:bCs/>
          <w:sz w:val="28"/>
          <w:szCs w:val="28"/>
        </w:rPr>
        <w:t>привычками у детей?</w:t>
      </w:r>
      <w:r>
        <w:rPr>
          <w:rFonts w:ascii="Times New Roman" w:eastAsia="Times New Roman" w:hAnsi="Times New Roman" w:hint="default"/>
          <w:b/>
          <w:bCs/>
          <w:sz w:val="28"/>
          <w:szCs w:val="28"/>
          <w:rtl w:val="off"/>
        </w:rPr>
        <w:t>)</w:t>
      </w:r>
    </w:p>
    <w:p>
      <w:pPr>
        <w:jc w:val="both"/>
        <w:rPr>
          <w:rFonts w:ascii="Times New Roman" w:eastAsia="Times New Roman" w:hAnsi="Times New Roman" w:hint="default"/>
          <w:sz w:val="28"/>
          <w:szCs w:val="28"/>
        </w:rPr>
      </w:pPr>
    </w:p>
    <w:p>
      <w:pPr>
        <w:ind w:leftChars="0" w:left="0" w:rightChars="0" w:right="0" w:hanging="0" w:firstLineChars="363" w:firstLine="986"/>
        <w:jc w:val="both"/>
        <w:rPr>
          <w:rFonts w:ascii="Times New Roman" w:eastAsia="Times New Roman" w:hAnsi="Times New Roman" w:hint="default"/>
          <w:sz w:val="28"/>
          <w:szCs w:val="28"/>
        </w:rPr>
      </w:pPr>
      <w:r>
        <w:rPr>
          <w:rFonts w:ascii="Times New Roman" w:eastAsia="Times New Roman" w:hAnsi="Times New Roman" w:hint="default"/>
          <w:sz w:val="28"/>
          <w:szCs w:val="28"/>
        </w:rPr>
        <w:t>Являясь педагогической наукой, логопедия занимается изучением дефектов и устойчивых расстройств речи, преодолеваемых с помощью специалистов. Тесная взаимосвязь логопедии с такими медицинскими дисциплинами, как развитие челюстно-лицевого скелета, строение и функционирование органов дыхания, стоматология, ортодонтия, оториноларингология, дает возможность эффективно проводить коррекцию речевых нарушений.</w:t>
      </w:r>
      <w:r>
        <w:rPr>
          <w:rFonts w:ascii="Times New Roman" w:eastAsia="Times New Roman" w:hAnsi="Times New Roman" w:hint="default"/>
          <w:sz w:val="28"/>
          <w:szCs w:val="28"/>
        </w:rPr>
        <w:br/>
      </w:r>
      <w:r>
        <w:rPr>
          <w:rFonts w:ascii="Times New Roman" w:eastAsia="Times New Roman" w:hAnsi="Times New Roman" w:hint="default"/>
          <w:sz w:val="28"/>
          <w:szCs w:val="28"/>
          <w:rtl w:val="off"/>
        </w:rPr>
        <w:t xml:space="preserve">              </w:t>
      </w:r>
      <w:r>
        <w:rPr>
          <w:rFonts w:ascii="Times New Roman" w:eastAsia="Times New Roman" w:hAnsi="Times New Roman" w:hint="default"/>
          <w:sz w:val="28"/>
          <w:szCs w:val="28"/>
        </w:rPr>
        <w:t>Отсюда возникает необходимость тесного взаимодействия работы логопеда с перечисленными медицинскими работниками с целью улучшения качества оказываемой им профессиональной помощи, а также для своевременного выявления нарушений в строении артикуляционного аппарата, требующих специального медицинского вмешательства.</w:t>
      </w:r>
      <w:r>
        <w:rPr>
          <w:rFonts w:ascii="Times New Roman" w:eastAsia="Times New Roman" w:hAnsi="Times New Roman" w:hint="default"/>
          <w:sz w:val="28"/>
          <w:szCs w:val="28"/>
        </w:rPr>
        <w:br/>
      </w:r>
      <w:r>
        <w:rPr>
          <w:rFonts w:ascii="Times New Roman" w:eastAsia="Times New Roman" w:hAnsi="Times New Roman" w:hint="default"/>
          <w:sz w:val="28"/>
          <w:szCs w:val="28"/>
          <w:rtl w:val="off"/>
        </w:rPr>
        <w:t xml:space="preserve">             </w:t>
      </w:r>
      <w:r>
        <w:rPr>
          <w:rFonts w:ascii="Times New Roman" w:eastAsia="Times New Roman" w:hAnsi="Times New Roman" w:hint="default"/>
          <w:sz w:val="28"/>
          <w:szCs w:val="28"/>
        </w:rPr>
        <w:t>Правильное развитие речи возможно при нормально сформированных функциях речевых органов, полноценном слухе, а также при условии достаточного общения со взрослыми (полноценное речевое окружение).</w:t>
      </w:r>
      <w:r>
        <w:rPr>
          <w:rFonts w:ascii="Times New Roman" w:eastAsia="Times New Roman" w:hAnsi="Times New Roman" w:hint="default"/>
          <w:sz w:val="28"/>
          <w:szCs w:val="28"/>
          <w:rtl w:val="off"/>
        </w:rPr>
        <w:t xml:space="preserve">  </w:t>
      </w:r>
      <w:r>
        <w:rPr>
          <w:rFonts w:ascii="Times New Roman" w:eastAsia="Times New Roman" w:hAnsi="Times New Roman" w:hint="default"/>
          <w:sz w:val="28"/>
          <w:szCs w:val="28"/>
        </w:rPr>
        <w:br/>
      </w:r>
      <w:r>
        <w:rPr>
          <w:rFonts w:ascii="Times New Roman" w:eastAsia="Times New Roman" w:hAnsi="Times New Roman" w:hint="default"/>
          <w:sz w:val="28"/>
          <w:szCs w:val="28"/>
          <w:rtl w:val="off"/>
        </w:rPr>
        <w:t xml:space="preserve">              </w:t>
      </w:r>
      <w:r>
        <w:rPr>
          <w:rFonts w:ascii="Times New Roman" w:eastAsia="Times New Roman" w:hAnsi="Times New Roman" w:hint="default"/>
          <w:sz w:val="28"/>
          <w:szCs w:val="28"/>
        </w:rPr>
        <w:t>В 3 года должны быть правильными губно-губные (П, Пь, М, Мь, Б, Бь), губно-зубные (В, Вь, Ф, Фь), заднеязычные (К, Кь, Г, Гь, Х, Хь), переднеязычные (Т, Ть, Д, Дь, Н, Нь) и, разумеется, гласные.</w:t>
      </w:r>
    </w:p>
    <w:p>
      <w:pPr>
        <w:jc w:val="both"/>
        <w:rPr>
          <w:rFonts w:ascii="Times New Roman" w:eastAsia="Times New Roman" w:hAnsi="Times New Roman" w:hint="default"/>
          <w:sz w:val="28"/>
          <w:szCs w:val="28"/>
        </w:rPr>
      </w:pPr>
      <w:r>
        <w:rPr>
          <w:rFonts w:ascii="Times New Roman" w:eastAsia="Times New Roman" w:hAnsi="Times New Roman" w:hint="default"/>
          <w:sz w:val="28"/>
          <w:szCs w:val="28"/>
        </w:rPr>
        <w:t>К 4 годам  появляются свистящие (С, Сь, З, Зь, Ц)</w:t>
      </w:r>
    </w:p>
    <w:p>
      <w:pPr>
        <w:jc w:val="both"/>
        <w:rPr>
          <w:rFonts w:ascii="Times New Roman" w:eastAsia="Times New Roman" w:hAnsi="Times New Roman" w:hint="default"/>
          <w:sz w:val="28"/>
          <w:szCs w:val="28"/>
        </w:rPr>
      </w:pPr>
      <w:r>
        <w:rPr>
          <w:rFonts w:ascii="Times New Roman" w:eastAsia="Times New Roman" w:hAnsi="Times New Roman" w:hint="default"/>
          <w:sz w:val="28"/>
          <w:szCs w:val="28"/>
        </w:rPr>
        <w:t>К 5 годам – шипящие (Ш, Щ, Ж, Ч)</w:t>
      </w:r>
    </w:p>
    <w:p>
      <w:pPr>
        <w:jc w:val="both"/>
        <w:rPr>
          <w:rFonts w:ascii="Times New Roman" w:eastAsia="Times New Roman" w:hAnsi="Times New Roman" w:hint="default"/>
          <w:sz w:val="28"/>
          <w:szCs w:val="28"/>
        </w:rPr>
      </w:pPr>
      <w:r>
        <w:rPr>
          <w:rFonts w:ascii="Times New Roman" w:eastAsia="Times New Roman" w:hAnsi="Times New Roman" w:hint="default"/>
          <w:sz w:val="28"/>
          <w:szCs w:val="28"/>
        </w:rPr>
        <w:t>К 6 годам – соноры (Р, Рь, Л, Ль, Й)</w:t>
      </w:r>
    </w:p>
    <w:p>
      <w:pPr>
        <w:jc w:val="both"/>
        <w:rPr>
          <w:rFonts w:ascii="Times New Roman" w:eastAsia="Times New Roman" w:hAnsi="Times New Roman"/>
          <w:sz w:val="28"/>
          <w:szCs w:val="28"/>
          <w:rtl w:val="off"/>
        </w:rPr>
      </w:pPr>
      <w:r>
        <w:rPr>
          <w:rFonts w:ascii="Times New Roman" w:eastAsia="Times New Roman" w:hAnsi="Times New Roman" w:hint="default"/>
          <w:sz w:val="28"/>
          <w:szCs w:val="28"/>
          <w:rtl w:val="off"/>
        </w:rPr>
        <w:t xml:space="preserve">               </w:t>
      </w:r>
      <w:r>
        <w:rPr>
          <w:rFonts w:ascii="Times New Roman" w:eastAsia="Times New Roman" w:hAnsi="Times New Roman" w:hint="default"/>
          <w:sz w:val="28"/>
          <w:szCs w:val="28"/>
        </w:rPr>
        <w:t>До этого времени отсутствие звуков считается физиологическим состоянием и называется «возрастная дислалия», что означает, что ребенок развивается правильно, и эти недостатки должны пройти самостоятельно. Но это относится только к отсутствию звуков или к замене сложных звуков более простыми.</w:t>
      </w:r>
    </w:p>
    <w:p>
      <w:pPr>
        <w:jc w:val="both"/>
        <w:rPr>
          <w:rFonts w:ascii="Times New Roman" w:eastAsia="Times New Roman" w:hAnsi="Times New Roman" w:hint="default"/>
          <w:sz w:val="28"/>
          <w:szCs w:val="28"/>
        </w:rPr>
      </w:pPr>
      <w:r>
        <w:rPr>
          <w:rFonts w:ascii="Times New Roman" w:eastAsia="Times New Roman" w:hAnsi="Times New Roman" w:hint="default"/>
          <w:sz w:val="28"/>
          <w:szCs w:val="28"/>
          <w:rtl w:val="off"/>
        </w:rPr>
        <w:t xml:space="preserve">              Однако, нельзя забывать и о </w:t>
      </w:r>
      <w:r>
        <w:rPr>
          <w:rFonts w:ascii="Times New Roman" w:eastAsia="Times New Roman" w:hAnsi="Times New Roman" w:hint="default"/>
          <w:sz w:val="28"/>
          <w:szCs w:val="28"/>
        </w:rPr>
        <w:t>своевременно</w:t>
      </w:r>
      <w:r>
        <w:rPr>
          <w:rFonts w:ascii="Times New Roman" w:eastAsia="Times New Roman" w:hAnsi="Times New Roman" w:hint="default"/>
          <w:sz w:val="28"/>
          <w:szCs w:val="28"/>
          <w:rtl w:val="off"/>
        </w:rPr>
        <w:t>м</w:t>
      </w:r>
      <w:r>
        <w:rPr>
          <w:rFonts w:ascii="Times New Roman" w:eastAsia="Times New Roman" w:hAnsi="Times New Roman" w:hint="default"/>
          <w:sz w:val="28"/>
          <w:szCs w:val="28"/>
        </w:rPr>
        <w:t xml:space="preserve"> выявлени</w:t>
      </w:r>
      <w:r>
        <w:rPr>
          <w:rFonts w:ascii="Times New Roman" w:eastAsia="Times New Roman" w:hAnsi="Times New Roman" w:hint="default"/>
          <w:sz w:val="28"/>
          <w:szCs w:val="28"/>
          <w:rtl w:val="off"/>
        </w:rPr>
        <w:t>и</w:t>
      </w:r>
      <w:r>
        <w:rPr>
          <w:rFonts w:ascii="Times New Roman" w:eastAsia="Times New Roman" w:hAnsi="Times New Roman" w:hint="default"/>
          <w:sz w:val="28"/>
          <w:szCs w:val="28"/>
        </w:rPr>
        <w:t xml:space="preserve"> нарушений в развитии зубочелюстной системы, тесно связанной с формированием речевой функции.</w:t>
      </w:r>
      <w:r>
        <w:rPr>
          <w:rFonts w:ascii="Times New Roman" w:eastAsia="Times New Roman" w:hAnsi="Times New Roman" w:hint="default"/>
          <w:sz w:val="28"/>
          <w:szCs w:val="28"/>
          <w:rtl w:val="off"/>
        </w:rPr>
        <w:t xml:space="preserve"> У нас в стране проводятся  п</w:t>
      </w:r>
      <w:r>
        <w:rPr>
          <w:rFonts w:ascii="Times New Roman" w:eastAsia="Times New Roman" w:hAnsi="Times New Roman" w:hint="default"/>
          <w:sz w:val="28"/>
          <w:szCs w:val="28"/>
        </w:rPr>
        <w:t xml:space="preserve">рофилактические </w:t>
      </w:r>
      <w:r>
        <w:rPr>
          <w:rFonts w:ascii="Times New Roman" w:eastAsia="Times New Roman" w:hAnsi="Times New Roman" w:hint="default"/>
          <w:sz w:val="28"/>
          <w:szCs w:val="28"/>
          <w:rtl w:val="off"/>
        </w:rPr>
        <w:t xml:space="preserve">стоматологические </w:t>
      </w:r>
      <w:r>
        <w:rPr>
          <w:rFonts w:ascii="Times New Roman" w:eastAsia="Times New Roman" w:hAnsi="Times New Roman" w:hint="default"/>
          <w:sz w:val="28"/>
          <w:szCs w:val="28"/>
        </w:rPr>
        <w:t>осмотры</w:t>
      </w:r>
      <w:r>
        <w:rPr>
          <w:rFonts w:ascii="Times New Roman" w:eastAsia="Times New Roman" w:hAnsi="Times New Roman" w:hint="default"/>
          <w:sz w:val="28"/>
          <w:szCs w:val="28"/>
          <w:rtl w:val="off"/>
        </w:rPr>
        <w:t xml:space="preserve">, которые </w:t>
      </w:r>
      <w:r>
        <w:rPr>
          <w:rFonts w:ascii="Times New Roman" w:eastAsia="Times New Roman" w:hAnsi="Times New Roman" w:hint="default"/>
          <w:sz w:val="28"/>
          <w:szCs w:val="28"/>
        </w:rPr>
        <w:t xml:space="preserve"> выявляют у современных дошколят различные зубочелюстные аномалии, </w:t>
      </w:r>
      <w:r>
        <w:rPr>
          <w:rFonts w:ascii="Times New Roman" w:eastAsia="Times New Roman" w:hAnsi="Times New Roman" w:hint="default"/>
          <w:sz w:val="28"/>
          <w:szCs w:val="28"/>
          <w:rtl w:val="off"/>
        </w:rPr>
        <w:t xml:space="preserve">и </w:t>
      </w:r>
      <w:r>
        <w:rPr>
          <w:rFonts w:ascii="Times New Roman" w:eastAsia="Times New Roman" w:hAnsi="Times New Roman" w:hint="default"/>
          <w:sz w:val="28"/>
          <w:szCs w:val="28"/>
        </w:rPr>
        <w:t>ими страдают от 60-ти до 80-ти % детей. В этом же диапазоне колеблется и частота детских речевых нарушений.</w:t>
      </w:r>
    </w:p>
    <w:p>
      <w:pPr>
        <w:jc w:val="both"/>
        <w:rPr>
          <w:rFonts w:ascii="Times New Roman" w:eastAsia="Times New Roman" w:hAnsi="Times New Roman"/>
          <w:sz w:val="28"/>
          <w:szCs w:val="28"/>
          <w:rtl w:val="off"/>
        </w:rPr>
      </w:pPr>
      <w:r>
        <w:rPr>
          <w:rFonts w:ascii="Times New Roman" w:eastAsia="Times New Roman" w:hAnsi="Times New Roman" w:hint="default"/>
          <w:sz w:val="28"/>
          <w:szCs w:val="28"/>
          <w:rtl w:val="off"/>
        </w:rPr>
        <w:t xml:space="preserve">               </w:t>
      </w:r>
      <w:r>
        <w:rPr>
          <w:rFonts w:ascii="Times New Roman" w:eastAsia="Times New Roman" w:hAnsi="Times New Roman" w:hint="default"/>
          <w:sz w:val="28"/>
          <w:szCs w:val="28"/>
        </w:rPr>
        <w:t xml:space="preserve">На  профилактических осмотрах </w:t>
      </w:r>
      <w:r>
        <w:rPr>
          <w:rFonts w:ascii="Times New Roman" w:eastAsia="Times New Roman" w:hAnsi="Times New Roman" w:hint="default"/>
          <w:sz w:val="28"/>
          <w:szCs w:val="28"/>
          <w:rtl w:val="off"/>
        </w:rPr>
        <w:t>обнаруживаются</w:t>
      </w:r>
      <w:r>
        <w:rPr>
          <w:rFonts w:ascii="Times New Roman" w:eastAsia="Times New Roman" w:hAnsi="Times New Roman" w:hint="default"/>
          <w:sz w:val="28"/>
          <w:szCs w:val="28"/>
        </w:rPr>
        <w:t xml:space="preserve"> различные «пристрастия» малышей: сосать пустышку, тянуть что-то в рот, закусывать губки или щёчки, дышать через приоткрытый рот, высовывать язычок, облизывать рот и так далее. Невинные, казалось бы, шалости! Надо ли с ними бороться? Психологи в большинстве своём категоричны: «Нет!».</w:t>
      </w:r>
    </w:p>
    <w:p>
      <w:pPr>
        <w:jc w:val="both"/>
        <w:rPr>
          <w:rFonts w:ascii="Times New Roman" w:eastAsia="Times New Roman" w:hAnsi="Times New Roman" w:hint="default"/>
          <w:sz w:val="28"/>
          <w:szCs w:val="28"/>
        </w:rPr>
      </w:pPr>
      <w:r>
        <w:rPr>
          <w:rFonts w:ascii="Times New Roman" w:eastAsia="Times New Roman" w:hAnsi="Times New Roman" w:hint="default"/>
          <w:sz w:val="28"/>
          <w:szCs w:val="28"/>
        </w:rPr>
        <w:t xml:space="preserve"> </w:t>
      </w:r>
      <w:r>
        <w:rPr>
          <w:rFonts w:ascii="Times New Roman" w:eastAsia="Times New Roman" w:hAnsi="Times New Roman" w:hint="default"/>
          <w:sz w:val="28"/>
          <w:szCs w:val="28"/>
          <w:rtl w:val="off"/>
        </w:rPr>
        <w:t xml:space="preserve">              </w:t>
      </w:r>
      <w:r>
        <w:rPr>
          <w:rFonts w:ascii="Times New Roman" w:eastAsia="Times New Roman" w:hAnsi="Times New Roman" w:hint="default"/>
          <w:sz w:val="28"/>
          <w:szCs w:val="28"/>
        </w:rPr>
        <w:t>Логопеды возразят и скажут, что именно эти привычки приводят как зубочелюстным аномалиям, так и к дефектам звукопроизношения. Их поддержат стоматологи. Они-то  прекрасно знают, что в норме у трехлетнего ребёнка должен сформироваться правильный молочный прикус: ровные челюстные дуги, верхние и нижние зубки «смотрят» друг на друга, а верхние резцы на 1/3 перекрывают нижние при смыкании челюстей. При наличии вредных привычек ничего этого не происходит, потому что прикус либо открытый (передний или боковой), либо перекрёстный, либо прогения</w:t>
      </w:r>
      <w:r>
        <w:rPr>
          <w:rFonts w:ascii="Times New Roman" w:eastAsia="Times New Roman" w:hAnsi="Times New Roman" w:hint="default"/>
          <w:sz w:val="28"/>
          <w:szCs w:val="28"/>
          <w:rtl w:val="off"/>
        </w:rPr>
        <w:t xml:space="preserve"> </w:t>
      </w:r>
      <w:r>
        <w:rPr>
          <w:rFonts w:ascii="Times New Roman" w:eastAsia="Times New Roman" w:hAnsi="Times New Roman" w:hint="default"/>
          <w:sz w:val="28"/>
          <w:szCs w:val="28"/>
        </w:rPr>
        <w:t>(нижняя челюсть выдаётся вперёд), либо прогнатия (верхние зубы нависают над нижней губой). Логопеды ещё добавят: в этом же возрасте (трёх лет) в речи малыша должны появиться все основные звуки, а словарный запас достичь тысячи слов, но при вышеперечисленных нарушениях прикуса добиться этого невозможно ни теоретически, ни практически, стало быть, у ребёнка будет </w:t>
      </w:r>
      <w:r>
        <w:rPr>
          <w:lang w:eastAsia="ru-RU"/>
          <w:rFonts w:ascii="Times New Roman" w:eastAsia="Times New Roman" w:hAnsi="Times New Roman" w:cs="Arial"/>
          <w:color w:val="auto"/>
          <w:sz w:val="28"/>
          <w:szCs w:val="28"/>
          <w:highlight w:val="none"/>
          <w:shd w:val="clear" w:color="auto" w:fill="auto"/>
        </w:rPr>
        <w:fldChar w:fldCharType="begin"/>
      </w:r>
      <w:r>
        <w:rPr>
          <w:lang w:eastAsia="ru-RU"/>
          <w:rFonts w:ascii="Times New Roman" w:eastAsia="Times New Roman" w:hAnsi="Times New Roman" w:cs="Arial"/>
          <w:color w:val="auto"/>
          <w:sz w:val="28"/>
          <w:szCs w:val="28"/>
          <w:highlight w:val="none"/>
          <w:shd w:val="clear" w:color="auto" w:fill="auto"/>
        </w:rPr>
        <w:instrText xml:space="preserve"> HYPERLINK "http://xn----8sbhee6acfvbl4aa.xn--p1ai/index.php/deti-ot-1-3/39-zaderzhka-rechevogo-razvitiya.html" \t "_blank" </w:instrText>
      </w:r>
      <w:r>
        <w:rPr>
          <w:lang w:eastAsia="ru-RU"/>
          <w:rFonts w:ascii="Times New Roman" w:eastAsia="Times New Roman" w:hAnsi="Times New Roman" w:cs="Arial"/>
          <w:color w:val="auto"/>
          <w:sz w:val="28"/>
          <w:szCs w:val="28"/>
          <w:highlight w:val="none"/>
          <w:shd w:val="clear" w:color="auto" w:fill="auto"/>
        </w:rPr>
        <w:fldChar w:fldCharType="separate"/>
      </w:r>
      <w:r>
        <w:rPr>
          <w:rFonts w:ascii="Times New Roman" w:eastAsia="Times New Roman" w:hAnsi="Times New Roman" w:hint="default"/>
          <w:sz w:val="28"/>
          <w:szCs w:val="28"/>
        </w:rPr>
        <w:t>задержка речевого развития</w:t>
      </w:r>
      <w:r>
        <w:rPr>
          <w:rFonts w:ascii="Times New Roman" w:eastAsia="Times New Roman" w:hAnsi="Times New Roman" w:hint="default"/>
          <w:sz w:val="28"/>
          <w:szCs w:val="28"/>
        </w:rPr>
        <w:fldChar w:fldCharType="end"/>
      </w:r>
      <w:r>
        <w:rPr>
          <w:rFonts w:ascii="Times New Roman" w:eastAsia="Times New Roman" w:hAnsi="Times New Roman" w:hint="default"/>
          <w:sz w:val="28"/>
          <w:szCs w:val="28"/>
        </w:rPr>
        <w:t>.</w:t>
      </w:r>
    </w:p>
    <w:p>
      <w:pPr>
        <w:jc w:val="both"/>
        <w:rPr>
          <w:rFonts w:ascii="Times New Roman" w:eastAsia="Times New Roman" w:hAnsi="Times New Roman" w:hint="default"/>
          <w:sz w:val="28"/>
          <w:szCs w:val="28"/>
        </w:rPr>
      </w:pPr>
      <w:r>
        <w:rPr>
          <w:rFonts w:ascii="Times New Roman" w:eastAsia="Times New Roman" w:hAnsi="Times New Roman" w:hint="default"/>
          <w:sz w:val="28"/>
          <w:szCs w:val="28"/>
          <w:rtl w:val="off"/>
        </w:rPr>
        <w:t xml:space="preserve">             </w:t>
      </w:r>
      <w:r>
        <w:rPr>
          <w:rFonts w:ascii="Times New Roman" w:eastAsia="Times New Roman" w:hAnsi="Times New Roman" w:hint="default"/>
          <w:sz w:val="28"/>
          <w:szCs w:val="28"/>
        </w:rPr>
        <w:t>Если во рту малыша длительное время находился посторонний предмет (бутылочка с соской, пустышка, палец и т.д.), к 3-4-м годам у него формируется аномальный прикус. Постоянное давление пальца либо бутылочки на нижнюю челюсть замедляет её роста, челюстная дуга искривляется, нижние центральные зубы наклоняются внутрь ротовой полости. Они могут «сбиваться в кучу», наезжая друг на друга. Верхняя же челюсть начинает выдаваться вперёд, центральные верхние резцы нависают над нижней губой, возникает прогнатия. Одновременно деформируется свод твёрдого нёба, верхние зубы занимают неправильное положение. Впоследствии подобная «диспозиция» передаётся и постоянным зубам, на фоне всего этого  нередко развивается парадонтит.</w:t>
      </w:r>
    </w:p>
    <w:p>
      <w:pPr>
        <w:jc w:val="both"/>
        <w:rPr>
          <w:rFonts w:ascii="Times New Roman" w:eastAsia="Times New Roman" w:hAnsi="Times New Roman" w:hint="default"/>
          <w:sz w:val="28"/>
          <w:szCs w:val="28"/>
        </w:rPr>
      </w:pPr>
      <w:r>
        <w:rPr>
          <w:rFonts w:ascii="Times New Roman" w:eastAsia="Times New Roman" w:hAnsi="Times New Roman" w:hint="default"/>
          <w:sz w:val="28"/>
          <w:szCs w:val="28"/>
          <w:rtl w:val="off"/>
        </w:rPr>
        <w:t xml:space="preserve">              </w:t>
      </w:r>
      <w:r>
        <w:rPr>
          <w:rFonts w:ascii="Times New Roman" w:eastAsia="Times New Roman" w:hAnsi="Times New Roman" w:hint="default"/>
          <w:sz w:val="28"/>
          <w:szCs w:val="28"/>
        </w:rPr>
        <w:t>К таким же последствиям приводит и привычка малыша прикусывать нижнюю губку. К пяти годам и в том, и в другом случае у ребенка формируется ярко выраженная прогнатия: верхняя челюсть выдаётся вперёд, а нижняя «уходит назад». Произношение звуков при этом приобретает губно-зубной характер: «фапка» (шапка), «фуп» (суп), «вайка» (зайка), «вук» (жук), «вапата» (лапата) и т.д.</w:t>
      </w:r>
    </w:p>
    <w:p>
      <w:pPr>
        <w:jc w:val="both"/>
        <w:rPr>
          <w:rFonts w:ascii="Times New Roman" w:eastAsia="Times New Roman" w:hAnsi="Times New Roman" w:hint="default"/>
          <w:sz w:val="28"/>
          <w:szCs w:val="28"/>
        </w:rPr>
      </w:pPr>
      <w:r>
        <w:rPr>
          <w:rFonts w:ascii="Times New Roman" w:eastAsia="Times New Roman" w:hAnsi="Times New Roman" w:hint="default"/>
          <w:sz w:val="28"/>
          <w:szCs w:val="28"/>
        </w:rPr>
        <w:t>Если прикусывается верхняя губка, или по какой-то причине малыш выдвигает вперёд нижнюю челюсть (это действие у него иногда приобретает характер «ритуала»), возникает прогения. Нижняя челюсть занимает главенствующую позицию: нижние передние зубы перекрывают  верхние, а нижняя губа подминает под себя верхнюю. Подобный дефект прикуса очень часто бывает наследственным. У малыша с прогенией нередко нарушено носовое дыхание, он предпочитает дышать ртом. В этом случае необходимо провериться у отоларинголога, возможно у него аденоиды. Если не принять своевременных мер по устранению всех этих негативных обстоятельств, звуки у ребёнка  появятся поздно, голос приобретёт стойкий гнусавый (носовой) оттенок.</w:t>
      </w:r>
    </w:p>
    <w:p>
      <w:pPr>
        <w:jc w:val="both"/>
        <w:rPr>
          <w:rFonts w:ascii="Times New Roman" w:eastAsia="Times New Roman" w:hAnsi="Times New Roman" w:hint="default"/>
          <w:sz w:val="28"/>
          <w:szCs w:val="28"/>
        </w:rPr>
      </w:pPr>
      <w:r>
        <w:rPr>
          <w:rFonts w:ascii="Times New Roman" w:eastAsia="Times New Roman" w:hAnsi="Times New Roman" w:hint="default"/>
          <w:sz w:val="28"/>
          <w:szCs w:val="28"/>
          <w:rtl w:val="off"/>
        </w:rPr>
        <w:t xml:space="preserve">             Р</w:t>
      </w:r>
      <w:r>
        <w:rPr>
          <w:rFonts w:ascii="Times New Roman" w:eastAsia="Times New Roman" w:hAnsi="Times New Roman" w:hint="default"/>
          <w:sz w:val="28"/>
          <w:szCs w:val="28"/>
        </w:rPr>
        <w:t>аспространенная привычка малыша сосать пустышку и в год, и в два года, а иной раз и в три, провоцирует так называемый передний открытый прикус: между верхними и нижними зубами образуется щель (по центру, или немного сбоку), в которую просовывается язык. В этом положении язык будет находиться как во время приёма пищи, так и при разговоре. И то и другое выглядит не совсем эстетично.</w:t>
      </w:r>
    </w:p>
    <w:p>
      <w:pPr>
        <w:jc w:val="both"/>
        <w:rPr>
          <w:rFonts w:ascii="Times New Roman" w:eastAsia="Times New Roman" w:hAnsi="Times New Roman" w:hint="default"/>
          <w:sz w:val="28"/>
          <w:szCs w:val="28"/>
        </w:rPr>
      </w:pPr>
      <w:r>
        <w:rPr>
          <w:rFonts w:ascii="Times New Roman" w:eastAsia="Times New Roman" w:hAnsi="Times New Roman" w:hint="default"/>
          <w:sz w:val="28"/>
          <w:szCs w:val="28"/>
          <w:rtl w:val="off"/>
        </w:rPr>
        <w:t xml:space="preserve">             </w:t>
      </w:r>
      <w:r>
        <w:rPr>
          <w:rFonts w:ascii="Times New Roman" w:eastAsia="Times New Roman" w:hAnsi="Times New Roman" w:hint="default"/>
          <w:sz w:val="28"/>
          <w:szCs w:val="28"/>
        </w:rPr>
        <w:t>Открытый прикус часто возникает при раннем кариесе передних резцов. В этом случае уже у двух-трёхлетних малышей  вместо передних зубов – одни гнилые «пенёчки». Причина раннего кариеса – привычка ребёнка засыпать с бутылочкой, в которой налит либо сок, либо подслащённый чай. Именно сладкие напитки и провоцируют ранний кариес.</w:t>
      </w:r>
    </w:p>
    <w:p>
      <w:pPr>
        <w:jc w:val="both"/>
        <w:rPr>
          <w:rFonts w:ascii="Times New Roman" w:eastAsia="Times New Roman" w:hAnsi="Times New Roman" w:hint="default"/>
          <w:sz w:val="28"/>
          <w:szCs w:val="28"/>
        </w:rPr>
      </w:pPr>
      <w:r>
        <w:rPr>
          <w:rFonts w:ascii="Times New Roman" w:eastAsia="Times New Roman" w:hAnsi="Times New Roman" w:hint="default"/>
          <w:sz w:val="28"/>
          <w:szCs w:val="28"/>
          <w:rtl w:val="off"/>
        </w:rPr>
        <w:t xml:space="preserve">             </w:t>
      </w:r>
      <w:r>
        <w:rPr>
          <w:rFonts w:ascii="Times New Roman" w:eastAsia="Times New Roman" w:hAnsi="Times New Roman" w:hint="default"/>
          <w:sz w:val="28"/>
          <w:szCs w:val="28"/>
        </w:rPr>
        <w:t>Нетрудно предугадать, как у ребёнка с открытым прикусом будут обстоять дела со звукопроизношением:  при произнесении свистящих [С], [З], [Ц] и шипящих [Ш], [Ж], [Ч], [Щ] малыш станет неизменно шепелявить, согласные [Т], [Д], [Н], [Л] будут произноситься  также  межзубно,  звуки [Л] и [Р]  он не сможет  произносить вовсе.</w:t>
      </w:r>
    </w:p>
    <w:p>
      <w:pPr>
        <w:jc w:val="both"/>
        <w:rPr>
          <w:rFonts w:ascii="Times New Roman" w:eastAsia="Times New Roman" w:hAnsi="Times New Roman"/>
          <w:sz w:val="28"/>
          <w:szCs w:val="28"/>
          <w:rtl w:val="off"/>
        </w:rPr>
      </w:pPr>
      <w:r>
        <w:rPr>
          <w:rFonts w:ascii="Times New Roman" w:eastAsia="Times New Roman" w:hAnsi="Times New Roman" w:hint="default"/>
          <w:sz w:val="28"/>
          <w:szCs w:val="28"/>
          <w:rtl w:val="off"/>
        </w:rPr>
        <w:t xml:space="preserve">             Поэтому н</w:t>
      </w:r>
      <w:r>
        <w:rPr>
          <w:rFonts w:ascii="Times New Roman" w:eastAsia="Times New Roman" w:hAnsi="Times New Roman" w:hint="default"/>
          <w:sz w:val="28"/>
          <w:szCs w:val="28"/>
        </w:rPr>
        <w:t>ельзя ограничиваться обследованием ребенка, приступающего к занятиям с логопедом, лишь у детского психиатра, отоларинголога и окулиста, необходимо провести его тщательный осмотр ортодонтом для своевременного выявления нарушений в развитии зубочелюстной системы, тесно связанной с формированием речевой функции.</w:t>
      </w:r>
      <w:r>
        <w:rPr>
          <w:rFonts w:ascii="Times New Roman" w:eastAsia="Times New Roman" w:hAnsi="Times New Roman" w:hint="default"/>
          <w:sz w:val="28"/>
          <w:szCs w:val="28"/>
        </w:rPr>
        <w:br/>
      </w:r>
    </w:p>
    <w:p>
      <w:pPr>
        <w:jc w:val="both"/>
        <w:rPr>
          <w:rFonts w:ascii="Times New Roman" w:eastAsia="Times New Roman" w:hAnsi="Times New Roman"/>
          <w:sz w:val="28"/>
          <w:szCs w:val="28"/>
          <w:rtl w:val="off"/>
        </w:rPr>
      </w:pPr>
    </w:p>
    <w:p>
      <w:pPr>
        <w:jc w:val="both"/>
        <w:rPr>
          <w:rFonts w:ascii="Times New Roman" w:eastAsia="Times New Roman" w:hAnsi="Times New Roman"/>
          <w:sz w:val="28"/>
          <w:szCs w:val="28"/>
          <w:rtl w:val="off"/>
        </w:rPr>
      </w:pPr>
      <w:r>
        <w:rPr>
          <w:rFonts w:ascii="Times New Roman" w:eastAsia="Times New Roman" w:hAnsi="Times New Roman" w:hint="default"/>
          <w:sz w:val="28"/>
          <w:szCs w:val="28"/>
          <w:rtl w:val="off"/>
        </w:rPr>
        <w:t>Вот несколько аспектов, на которые родителям необходимо обратить внимание:</w:t>
      </w:r>
    </w:p>
    <w:p>
      <w:pPr>
        <w:pStyle w:val="a1"/>
        <w:jc w:val="both"/>
        <w:spacing w:after="100" w:afterAutospacing="1" w:before="100" w:beforeAutospacing="1" w:line="240" w:lineRule="auto"/>
        <w:rPr>
          <w:lang w:eastAsia="ru-RU"/>
          <w:rFonts w:ascii="Times New Roman" w:eastAsia="Times New Roman" w:hAnsi="Times New Roman"/>
          <w:sz w:val="28"/>
          <w:szCs w:val="28"/>
        </w:rPr>
      </w:pPr>
      <w:r>
        <w:rPr>
          <w:lang w:eastAsia="ru-RU"/>
          <w:rFonts w:ascii="Times New Roman" w:eastAsia="Times New Roman" w:hAnsi="Times New Roman"/>
          <w:sz w:val="28"/>
          <w:szCs w:val="28"/>
        </w:rPr>
        <w:t>1. Значение правильной речи огромно для человека любой специальности. Неправильная речь ребёнка затрудняет его общение с окружающими, отражается на его общем развитии, характере, и в будущем может быть причиной его неуспеваемости в школе.</w:t>
      </w:r>
    </w:p>
    <w:p>
      <w:pPr>
        <w:pStyle w:val="a1"/>
        <w:jc w:val="both"/>
        <w:spacing w:after="100" w:afterAutospacing="1" w:before="100" w:beforeAutospacing="1" w:line="240" w:lineRule="auto"/>
        <w:rPr>
          <w:lang w:eastAsia="ru-RU"/>
          <w:rFonts w:ascii="Times New Roman" w:eastAsia="Times New Roman" w:hAnsi="Times New Roman"/>
          <w:sz w:val="28"/>
          <w:szCs w:val="28"/>
        </w:rPr>
      </w:pPr>
      <w:r>
        <w:rPr>
          <w:lang w:eastAsia="ru-RU"/>
          <w:rFonts w:ascii="Times New Roman" w:eastAsia="Times New Roman" w:hAnsi="Times New Roman"/>
          <w:sz w:val="28"/>
          <w:szCs w:val="28"/>
        </w:rPr>
        <w:t>2. Речь ребёнка развивается путём подражания речи окружающих его людей. В связи с этим ребёнок должен слышать только грамматически правильную речь в своём окружении.</w:t>
      </w:r>
    </w:p>
    <w:p>
      <w:pPr>
        <w:pStyle w:val="a1"/>
        <w:jc w:val="both"/>
        <w:spacing w:after="100" w:afterAutospacing="1" w:before="100" w:beforeAutospacing="1" w:line="240" w:lineRule="auto"/>
        <w:rPr>
          <w:lang w:eastAsia="ru-RU"/>
          <w:rFonts w:ascii="Times New Roman" w:eastAsia="Times New Roman" w:hAnsi="Times New Roman"/>
          <w:sz w:val="28"/>
          <w:szCs w:val="28"/>
        </w:rPr>
      </w:pPr>
      <w:r>
        <w:rPr>
          <w:lang w:eastAsia="ru-RU"/>
          <w:rFonts w:ascii="Times New Roman" w:eastAsia="Times New Roman" w:hAnsi="Times New Roman"/>
          <w:sz w:val="28"/>
          <w:szCs w:val="28"/>
        </w:rPr>
        <w:t>3. Первый образец речи для ребёнка — это речь его близких. Родители являются первыми учителями родного языка для своего ребёнка. Семья - первая школа.</w:t>
      </w:r>
    </w:p>
    <w:p>
      <w:pPr>
        <w:pStyle w:val="a1"/>
        <w:jc w:val="both"/>
        <w:spacing w:after="100" w:afterAutospacing="1" w:before="100" w:beforeAutospacing="1" w:line="240" w:lineRule="auto"/>
        <w:rPr>
          <w:lang w:eastAsia="ru-RU"/>
          <w:rFonts w:ascii="Times New Roman" w:eastAsia="Times New Roman" w:hAnsi="Times New Roman"/>
          <w:sz w:val="28"/>
          <w:szCs w:val="28"/>
        </w:rPr>
      </w:pPr>
      <w:r>
        <w:rPr>
          <w:lang w:eastAsia="ru-RU"/>
          <w:rFonts w:ascii="Times New Roman" w:eastAsia="Times New Roman" w:hAnsi="Times New Roman"/>
          <w:sz w:val="28"/>
          <w:szCs w:val="28"/>
        </w:rPr>
        <w:t>4. Без помощи родителей ребёнку трудно овладеть правильной речью. Разговаривайте с ребёнком. Выслушивайте его внимательно, не обрывайте, говорите и отвечайте на все его вопросы неторопливо, чётко, выразительно, средней силы голосом, правильно произносите звуки и слова - это поможет ребёнку скорее овладеть правильной речью.</w:t>
      </w:r>
    </w:p>
    <w:p>
      <w:pPr>
        <w:pStyle w:val="a1"/>
        <w:jc w:val="both"/>
        <w:spacing w:after="100" w:afterAutospacing="1" w:before="100" w:beforeAutospacing="1" w:line="240" w:lineRule="auto"/>
        <w:rPr>
          <w:lang w:eastAsia="ru-RU"/>
          <w:rFonts w:ascii="Times New Roman" w:eastAsia="Times New Roman" w:hAnsi="Times New Roman"/>
          <w:sz w:val="28"/>
          <w:szCs w:val="28"/>
        </w:rPr>
      </w:pPr>
      <w:r>
        <w:rPr>
          <w:lang w:eastAsia="ru-RU"/>
          <w:rFonts w:ascii="Times New Roman" w:eastAsia="Times New Roman" w:hAnsi="Times New Roman"/>
          <w:sz w:val="28"/>
          <w:szCs w:val="28"/>
        </w:rPr>
        <w:t>5. Не подражайте неправильной речи ребёнка, сами не навязывайте детям неправильных выдуманных слов. Не разговаривайте с ребёнком, используя слова – заменители, такие как ням - ням (кушать), мяу (кошка) и т.п., говорите сразу общепринятыми словами. Иначе вы будете задерживать правильное речевое развитие ребёнка.</w:t>
      </w:r>
    </w:p>
    <w:p>
      <w:pPr>
        <w:pStyle w:val="a1"/>
        <w:jc w:val="both"/>
        <w:spacing w:after="100" w:afterAutospacing="1" w:before="100" w:beforeAutospacing="1" w:line="240" w:lineRule="auto"/>
        <w:rPr>
          <w:lang w:eastAsia="ru-RU"/>
          <w:rFonts w:ascii="Times New Roman" w:eastAsia="Times New Roman" w:hAnsi="Times New Roman"/>
          <w:sz w:val="28"/>
          <w:szCs w:val="28"/>
        </w:rPr>
      </w:pPr>
      <w:r>
        <w:rPr>
          <w:lang w:eastAsia="ru-RU"/>
          <w:rFonts w:ascii="Times New Roman" w:eastAsia="Times New Roman" w:hAnsi="Times New Roman"/>
          <w:sz w:val="28"/>
          <w:szCs w:val="28"/>
        </w:rPr>
        <w:t>6. При появлении речи у ребёнка старайтесь говорить с ним простыми словами, короткими фразами, с соблюдением пауз между словами и предложениями, тогда ребёнок, подражая вашей речи, научится говорить правильно.</w:t>
      </w:r>
    </w:p>
    <w:p>
      <w:pPr>
        <w:pStyle w:val="a1"/>
        <w:jc w:val="both"/>
        <w:spacing w:after="100" w:afterAutospacing="1" w:before="100" w:beforeAutospacing="1" w:line="240" w:lineRule="auto"/>
        <w:rPr>
          <w:lang w:eastAsia="ru-RU"/>
          <w:rFonts w:ascii="Times New Roman" w:eastAsia="Times New Roman" w:hAnsi="Times New Roman"/>
          <w:sz w:val="28"/>
          <w:szCs w:val="28"/>
        </w:rPr>
      </w:pPr>
      <w:r>
        <w:rPr>
          <w:lang w:eastAsia="ru-RU"/>
          <w:rFonts w:ascii="Times New Roman" w:eastAsia="Times New Roman" w:hAnsi="Times New Roman"/>
          <w:sz w:val="28"/>
          <w:szCs w:val="28"/>
        </w:rPr>
        <w:t>7. Следите за появлением и развитием речи вашего ребёнка, начиная с лепета и появления первых слов. При задержке речевого развития у ребёнка обращайтесь к специалистам.</w:t>
      </w:r>
    </w:p>
    <w:p>
      <w:pPr>
        <w:pStyle w:val="a1"/>
        <w:jc w:val="both"/>
        <w:spacing w:after="100" w:afterAutospacing="1" w:before="100" w:beforeAutospacing="1" w:line="240" w:lineRule="auto"/>
        <w:rPr>
          <w:lang w:eastAsia="ru-RU"/>
          <w:rFonts w:ascii="Times New Roman" w:eastAsia="Times New Roman" w:hAnsi="Times New Roman"/>
          <w:sz w:val="28"/>
          <w:szCs w:val="28"/>
        </w:rPr>
      </w:pPr>
      <w:r>
        <w:rPr>
          <w:lang w:eastAsia="ru-RU"/>
          <w:rFonts w:ascii="Times New Roman" w:eastAsia="Times New Roman" w:hAnsi="Times New Roman"/>
          <w:sz w:val="28"/>
          <w:szCs w:val="28"/>
        </w:rPr>
        <w:t>8. Прививайте детям правильные речевые навыки, не допускайте быстрой речи у ребёнка. Неторопливая, чёткая, правильная, выразительная речь способствует правильному речевому развитию ребёнка.</w:t>
      </w:r>
    </w:p>
    <w:p>
      <w:pPr>
        <w:pStyle w:val="a1"/>
        <w:jc w:val="both"/>
        <w:spacing w:after="100" w:afterAutospacing="1" w:before="100" w:beforeAutospacing="1" w:line="240" w:lineRule="auto"/>
        <w:rPr>
          <w:lang w:eastAsia="ru-RU"/>
          <w:rFonts w:ascii="Times New Roman" w:eastAsia="Times New Roman" w:hAnsi="Times New Roman"/>
          <w:sz w:val="28"/>
          <w:szCs w:val="28"/>
        </w:rPr>
      </w:pPr>
      <w:r>
        <w:rPr>
          <w:lang w:eastAsia="ru-RU"/>
          <w:rFonts w:ascii="Times New Roman" w:eastAsia="Times New Roman" w:hAnsi="Times New Roman"/>
          <w:sz w:val="28"/>
          <w:szCs w:val="28"/>
        </w:rPr>
        <w:t>9. Не перегружайте ребёнка речевым материалом. При чтении объясняйте ребёнку значения слов и выражений. При выборе литературы для чтения учитывайте возраст вашего ребёнка и его особенности восприятия и эмоциональное состояние.</w:t>
      </w:r>
    </w:p>
    <w:p>
      <w:pPr>
        <w:pStyle w:val="a1"/>
        <w:jc w:val="both"/>
        <w:spacing w:after="100" w:afterAutospacing="1" w:before="100" w:beforeAutospacing="1" w:line="240" w:lineRule="auto"/>
        <w:rPr>
          <w:rFonts w:ascii="Times New Roman" w:eastAsia="Times New Roman" w:hAnsi="Times New Roman" w:hint="default"/>
          <w:sz w:val="28"/>
          <w:szCs w:val="28"/>
        </w:rPr>
      </w:pPr>
      <w:r>
        <w:rPr>
          <w:rFonts w:ascii="Times New Roman" w:eastAsia="Times New Roman" w:hAnsi="Times New Roman" w:hint="default"/>
          <w:sz w:val="28"/>
          <w:szCs w:val="28"/>
          <w:rtl w:val="off"/>
        </w:rPr>
        <w:t>И помните, что самую эффективную помощь могут оказать только совместные усилия родителей и специалистов.</w:t>
      </w:r>
    </w:p>
    <w:sectPr>
      <w:pgSz w:w="11906" w:h="16838"/>
      <w:pgMar w:top="1134" w:right="170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Times New Roman">
    <w:panose1 w:val="02020603050405020304"/>
    <w:family w:val="roman"/>
    <w:charset w:val="cc"/>
    <w:notTrueType w:val="true"/>
    <w:sig w:usb0="E0002EFF" w:usb1="C000785B" w:usb2="00000009" w:usb3="00000001" w:csb0="400001FF" w:csb1="FFFF0000"/>
  </w:font>
  <w:font w:name="Arial">
    <w:panose1 w:val="020B0604020202020204"/>
    <w:family w:val="swiss"/>
    <w:charset w:val="cc"/>
    <w:notTrueType w:val="true"/>
    <w:sig w:usb0="E0002EFF" w:usb1="C000785B" w:usb2="00000009" w:usb3="00000001"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708"/>
  <w:drawingGridHorizontalSpacing w:val="1000"/>
  <w:drawingGridVerticalSpacing w:val="1000"/>
  <w:displayHorizontalDrawingGridEvery w:val="1"/>
  <w:displayVerticalDrawingGridEvery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ru-RU" w:eastAsia="ko-KR" w:bidi="ar-SA"/>
</w:settings>
</file>

<file path=word/styles.xml><?xml version="1.0" encoding="utf-8"?>
<w:styles xmlns:r="http://schemas.openxmlformats.org/officeDocument/2006/relationships" xmlns:w="http://schemas.openxmlformats.org/wordprocessingml/2006/main">
  <w:docDefaults>
    <w:rPrDefault>
      <w:rPr>
        <w:lang w:val="ru-RU" w:eastAsia="en-US" w:bidi="ar-SA"/>
        <w:rFonts w:asciiTheme="minorHAnsi" w:eastAsiaTheme="minorHAnsi" w:hAnsiTheme="minorHAnsi" w:cstheme="minorBidi"/>
        <w:sz w:val="22"/>
        <w:szCs w:val="22"/>
      </w:rPr>
    </w:rPrDefault>
    <w:pPrDefault>
      <w:pPr>
        <w:spacing w:after="200" w:line="276" w:lineRule="auto"/>
      </w:pPr>
    </w:pPrDefault>
  </w:docDefaults>
  <w:style w:type="paragraph" w:default="1" w:styleId="a1">
    <w:name w:val="Normal"/>
    <w:qFormat/>
  </w:style>
  <w:style w:type="character" w:default="1" w:styleId="a2">
    <w:name w:val="Default Paragraph Font"/>
    <w:semiHidden/>
    <w:unhideWhenUsed/>
  </w:style>
  <w:style w:type="table" w:default="1" w:styleId="a3">
    <w:name w:val="Normal Table"/>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paragraph" w:styleId="a1">
    <w:name w:val="Normal"/>
    <w:qFormat/>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fontTable" Target="fontTable.xml" /><Relationship Id="rId4" Type="http://schemas.openxmlformats.org/officeDocument/2006/relationships/webSettings" Target="webSettings.xml" /><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a:solidFill>
            <a:schemeClr val="phClr">
              <a:shade val="95000"/>
              <a:satMod val="104999"/>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asus</cp:lastModifiedBy>
  <cp:revision>1</cp:revision>
  <dcterms:created xsi:type="dcterms:W3CDTF">2019-10-19T16:38:40Z</dcterms:created>
  <dcterms:modified xsi:type="dcterms:W3CDTF">2019-10-23T09:44:00Z</dcterms:modified>
  <cp:version>0900.0000.01</cp:version>
</cp:coreProperties>
</file>